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Wietrzenie pościeli - doskonały sposób na pozbycie się roztoczy!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wietrzenie pościeli to doskonały sposób na pozbycie się roztoczy? Warto regularnie wykonywać tą czynność, ab y zapewnić sobie zdrowy wypoczynek! Sprawdź na co należy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Wietrzenie pościeli - zapobiega rozwojowi alergii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miejsce, gdzie każdy z nas regeneruj swoje siły i wypoczywa po ciężkim dniu. Dlatego warto zadbać o warunki jakie tam panują. Czy wiesz, ze </w:t>
      </w:r>
      <w:r>
        <w:rPr>
          <w:rFonts w:ascii="calibri" w:hAnsi="calibri" w:eastAsia="calibri" w:cs="calibri"/>
          <w:sz w:val="24"/>
          <w:szCs w:val="24"/>
          <w:b/>
        </w:rPr>
        <w:t xml:space="preserve">wietrzenie pościeli</w:t>
      </w:r>
      <w:r>
        <w:rPr>
          <w:rFonts w:ascii="calibri" w:hAnsi="calibri" w:eastAsia="calibri" w:cs="calibri"/>
          <w:sz w:val="24"/>
          <w:szCs w:val="24"/>
        </w:rPr>
        <w:t xml:space="preserve"> wpływa na jakość i komfort snu? Nie każdy zdaje sobie sprawę z tego, że regularne jej wietrzenie (najlepiej na mrozie) wpływa na zdrowie naszego organizmu. Alergicy z pewnością wiedzą o co chodzi! Rozwój bakterii, roztoczy i innych drobnoustrojów może negatywnie wpływać na ich zdrowie.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wietrzenie pościeli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snu zależy od wyboru wygodnego materaca, poduszki, dobrej jakości kołdry. Ale należy tu też pamiętać o tym, jak ważne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wietrzenie pościeli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znakomity sposób na skuteczne wyeliminowanie wszelkich pasożytów żyjących w sypialni. Pamiętaj też o tym, że dobrze przewietrzona pościel staje się pachnąca i świeża.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wykonywać wietrzenie pościeli?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przynajmniej raz w tygodniu wykonywać tą czynność, niezależnie od pory roku. Wiadomym jest, że najlepszymi warunkami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wietrzenie pościeli</w:t>
      </w:r>
      <w:r>
        <w:rPr>
          <w:rFonts w:ascii="calibri" w:hAnsi="calibri" w:eastAsia="calibri" w:cs="calibri"/>
          <w:sz w:val="24"/>
          <w:szCs w:val="24"/>
        </w:rPr>
        <w:t xml:space="preserve"> jest mróz. Jednak pościel powinna być też poddana wiatrom. Nie należy narażać jej na zbytnią wilgoć lub nasłonecznienie. Pościel należy wietrzyć na tarasie, balkonie czy w ogrodzie. Jeśli nie mamy ku temu warunków, warto rozłożyć ją na łóżku i otworzyć szeroko okno, tak by zapewnić odpowiednią wymianę powietrza.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wietrzenie-poscieli-na-mro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2026-05-26T01:37:53+02:00</dcterms:created>
  <dcterms:modified xsi:type="dcterms:W3CDTF">2026-05-26T01:37:53+02:00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