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pościel na lato będzie dobrym wyborem?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jaka pościel na lato będzie strzałem w dziesiątkę? W upalne dni warto postawić na delikatne tkaniny, które są przewiewne! Sprawdź, czym kierować się przy wyborze pościeli na upalne dni!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pościel na lato będzie doskonałym wyborem?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Upalne letnie dni to dla jednych zbawienie, a dla drugich zmora. Nie każdy dobrze się w tak wysokich temperaturach, jednak warto sobie z tym radzić. Jednak z takich elementów jest wybór odpowiedniej pościeli na upalne dni. Wykonana z lekkich i delikatnych tkanin zapewni komfort snu i odpoczynku. Jednak na co zwrócić jeszcze uwagę? Jaka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na lato</w:t>
      </w:r>
      <w:r>
        <w:rPr>
          <w:rFonts w:ascii="calibri" w:hAnsi="calibri" w:eastAsia="calibri" w:cs="calibri"/>
          <w:sz w:val="24"/>
          <w:szCs w:val="24"/>
        </w:rPr>
        <w:t xml:space="preserve"> będzie doskonałym rozwiązaniem?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pościel na lato będzie dobrym wyborem?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Pościel jaką wybieramy w lecie musi przede wszystkim spełniać kilka ważnych aspektów. Musi ona być przewiewna oraz oddychająca. Zatem, jaka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na lato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strzałem w dziesiątkę? Musimy mieć poczucie odpowiedniego komfortu termicznego,a staranie dobrana pościel zapobiegnie nadmiernemu poceniu się organizmu.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na lato</w:t>
      </w:r>
      <w:r>
        <w:rPr>
          <w:rFonts w:ascii="calibri" w:hAnsi="calibri" w:eastAsia="calibri" w:cs="calibri"/>
          <w:sz w:val="24"/>
          <w:szCs w:val="24"/>
        </w:rPr>
        <w:t xml:space="preserve"> powinna mieć właściwości pozwalające na odprowadzenie wilgoci z powierzchni ciała.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czym jeszcze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rozwiązaniem będzie wybór pościeli na lato wykonanej z satyny bawełnianej, jedwabiu czy bambusa. To materiały, które są przyjemne w dotyku, przewiewne oraz zapewniające stałą cyrkulację powietrza podczas snu produkt. Wybór sztucznych, poliestrowych poszewek na pierzynę nie zapewnia właściwej cyrkulacji powietrza w czasie snu, a także może skutkować podrażnieniami skóry czy odparzeniami.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posciel-na-lato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2026-10-25T12:40:31+01:00</dcterms:created>
  <dcterms:modified xsi:type="dcterms:W3CDTF">2026-10-25T12:40:31+01:00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