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Koc brązowy 200x220 jako dekoracja wnętrza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Każde mieszkanie powinno być dopasowane do potrzeb i upodobań właścicieli. Pomieszczenia powinny być wyposażone w taki sposób, aby oddawały styl oraz były funkcjonalne. &lt;b&gt;Koc brązowy 200x220&lt;/b&gt; będzie doskonałym elementem dekoracyjnym.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Koc brązowy 200x220 - idealny dodatek do Twojego wnętrza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wielu mieszkaniach detale i elementy dodatkowe odgrywają ogromną rolę. Warto zadbać o dodatki, które zapewnią styl i innowacyjny charakter. Doskonałym rozwiązaniem może być </w:t>
      </w:r>
      <w:r>
        <w:rPr>
          <w:rFonts w:ascii="calibri" w:hAnsi="calibri" w:eastAsia="calibri" w:cs="calibri"/>
          <w:sz w:val="24"/>
          <w:szCs w:val="24"/>
          <w:b/>
        </w:rPr>
        <w:t xml:space="preserve">koc brązowy 200x220</w:t>
      </w:r>
      <w:r>
        <w:rPr>
          <w:rFonts w:ascii="calibri" w:hAnsi="calibri" w:eastAsia="calibri" w:cs="calibri"/>
          <w:sz w:val="24"/>
          <w:szCs w:val="24"/>
        </w:rPr>
        <w:t xml:space="preserve">. Ma on wiele zalet i wygląda naprawdę atrakcyjnie.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</w:t>
      </w:r>
      <w:r>
        <w:rPr>
          <w:rFonts w:ascii="calibri" w:hAnsi="calibri" w:eastAsia="calibri" w:cs="calibri"/>
          <w:sz w:val="36"/>
          <w:szCs w:val="36"/>
          <w:b/>
        </w:rPr>
        <w:t xml:space="preserve"> odmienić wnętrze mieszkania?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</w:t>
      </w:r>
      <w:r>
        <w:rPr>
          <w:rFonts w:ascii="calibri" w:hAnsi="calibri" w:eastAsia="calibri" w:cs="calibri"/>
          <w:sz w:val="24"/>
          <w:szCs w:val="24"/>
        </w:rPr>
        <w:t xml:space="preserve"> pamiętać o tym, aby dodatki dobierać w zależności od danych pomieszczeń. Do kuchni pasują inne dodatki niż na przykład do salonu. Warto jednak kierować się własnym stylem i upodobaniami. Dodatki warto dobierać kolorystycznie. Przeróżne tekstylia, takie jak narzuty, poduszki czy firany wprowadza innowacyjny charakter do każdego pokoju. W sypialni doskonale sprawdzi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koc brązowy 200x220</w:t>
        </w:r>
      </w:hyperlink>
      <w:r>
        <w:rPr>
          <w:rFonts w:ascii="calibri" w:hAnsi="calibri" w:eastAsia="calibri" w:cs="calibri"/>
          <w:sz w:val="24"/>
          <w:szCs w:val="24"/>
        </w:rPr>
        <w:t xml:space="preserve">. Może on stać się idealną narzutą na łóżko. W połączeniu z kolorowymi poduszkami będzie komponował się idealnie.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Koc brązowy 200x220</w:t>
      </w:r>
      <w:r>
        <w:rPr>
          <w:rFonts w:ascii="calibri" w:hAnsi="calibri" w:eastAsia="calibri" w:cs="calibri"/>
          <w:sz w:val="24"/>
          <w:szCs w:val="24"/>
        </w:rPr>
        <w:t xml:space="preserve"> jest miękki i delikatny w dotyku. Wykonany został ze stuprocentowego poliestru. Jest on łatwy do utrzymania w czystości. Brązowy kolor jest bardzo stylowy i praktyczny. Koc idealnie może się także sprawdzić jako przykrycie w chłodną noc przy ognisku. Bez problemu zmieścisz go w torbie. Jest on bardzo poręczny, jego gramatura to 280 g/m</w:t>
      </w:r>
    </w:p>
    <w:p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12"/>
          <w:szCs w:val="12"/>
          <w:vertAlign w:val="superscript"/>
        </w:rPr>
        <w:t xml:space="preserve"/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-ekomax.pl/koc-200x220-brazo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2024-05-08T03:22:17+02:00</dcterms:created>
  <dcterms:modified xsi:type="dcterms:W3CDTF">2024-05-08T03:22:17+02:00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