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w nutki - przyjemna i komfortowa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Marzysz o spokojnym i nieprzerwanym śnie? &lt;b&gt;Pościel w nutki&lt;/b&gt; zapewni ci komfort i wygodę. Produkt ten jest w pełni bezpieczny, wyprodukowany z materiału wysokiej jakości.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w nutki dla par i singli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 to bardzo ważny czynność dla organizmu. To moment regeneracji i odpoczynku po ciężkim dniu. Na jakość i długość snu wpływa wiele czynników, jednak bardzo ważne jest to w jakich warunkach zasypiamy. Wygodne łóżko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pościel w nutki</w:t>
      </w:r>
      <w:r>
        <w:rPr>
          <w:rFonts w:ascii="calibri" w:hAnsi="calibri" w:eastAsia="calibri" w:cs="calibri"/>
          <w:sz w:val="24"/>
          <w:szCs w:val="24"/>
        </w:rPr>
        <w:t xml:space="preserve"> to gwarancja spokojnego snu.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9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Jaką pościel wybrać?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 w nutki</w:t>
        </w:r>
      </w:hyperlink>
      <w:r>
        <w:rPr>
          <w:rFonts w:ascii="calibri" w:hAnsi="calibri" w:eastAsia="calibri" w:cs="calibri"/>
          <w:sz w:val="24"/>
          <w:szCs w:val="24"/>
        </w:rPr>
        <w:t xml:space="preserve"> składa się się z poszwy na kołdrę o rozmiarach 160x200 i dwóch poszewek na poduszkę 70x80. Produkt wykonany jest ze stuprocentowej bawełny. Pościel została uszyta splotem satynowym, co sprawia, że jest ona miła i delikatna w dotyku. Warto dbać o pościel w odpowiedni sposób. Odpowiednio ją prać i przechowywać w suchym i bezpiecznym pomieszczeniu.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jest ona tak wyjątkowa?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Pościel w nutki</w:t>
      </w:r>
      <w:r>
        <w:rPr>
          <w:rFonts w:ascii="calibri" w:hAnsi="calibri" w:eastAsia="calibri" w:cs="calibri"/>
          <w:sz w:val="24"/>
          <w:szCs w:val="24"/>
        </w:rPr>
        <w:t xml:space="preserve"> jest dwustronna. Z jednej strony widnieją jasne nutki na ciemnym tle, a z drugiej ciemne nutki na jasnym tle. Pościel jest bardzo modna i stylowa. Idealnie będzie komponowała się w pokoju singla jak i par. Pościel ta jest wykonana z wysokiej jakości materiału, nie farbuje. Produkt jest łatwy do utrzymania w czystości. Pościel jest zapinana na zamek, co jest bardzo wygodnym i trwałym rozwiązaniem.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-ekomax.pl/komplet-poscieli-dwustronnej-160x200-w-nut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2024-04-20T01:13:22+02:00</dcterms:created>
  <dcterms:modified xsi:type="dcterms:W3CDTF">2024-04-20T01:13:22+02:00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